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sdetexte"/>
        <w:ind w:left="4265" w:right="0" w:hanging="0"/>
        <w:rPr>
          <w:rFonts w:ascii="Marianne" w:hAnsi="Marianne"/>
        </w:rPr>
      </w:pPr>
      <w:r>
        <w:rPr/>
        <w:drawing>
          <wp:inline distT="0" distB="0" distL="0" distR="0">
            <wp:extent cx="1106805" cy="671830"/>
            <wp:effectExtent l="0" t="0" r="0" b="0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05" cy="67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sdetexte"/>
        <w:ind w:left="4265" w:right="0" w:hanging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spacing w:before="16" w:after="0"/>
        <w:ind w:left="1745" w:right="1737" w:hanging="0"/>
        <w:jc w:val="center"/>
        <w:rPr>
          <w:rFonts w:ascii="Marianne" w:hAnsi="Marianne"/>
        </w:rPr>
      </w:pPr>
      <w:r>
        <w:rPr>
          <w:rFonts w:ascii="Marianne" w:hAnsi="Marianne"/>
          <w:b/>
          <w:sz w:val="14"/>
        </w:rPr>
        <w:t>PREFET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DE</w:t>
      </w:r>
      <w:r>
        <w:rPr>
          <w:rFonts w:ascii="Marianne" w:hAnsi="Marianne"/>
          <w:b/>
          <w:spacing w:val="-5"/>
          <w:sz w:val="14"/>
        </w:rPr>
        <w:t xml:space="preserve"> </w:t>
      </w:r>
      <w:r>
        <w:rPr>
          <w:rFonts w:ascii="Marianne" w:hAnsi="Marianne"/>
          <w:b/>
          <w:sz w:val="14"/>
        </w:rPr>
        <w:t>LA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ZONE</w:t>
      </w:r>
      <w:r>
        <w:rPr>
          <w:rFonts w:ascii="Marianne" w:hAnsi="Marianne"/>
          <w:b/>
          <w:spacing w:val="-2"/>
          <w:sz w:val="14"/>
        </w:rPr>
        <w:t xml:space="preserve"> </w:t>
      </w:r>
      <w:r>
        <w:rPr>
          <w:rFonts w:ascii="Marianne" w:hAnsi="Marianne"/>
          <w:b/>
          <w:sz w:val="14"/>
        </w:rPr>
        <w:t>DE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DEFENSE</w:t>
      </w:r>
      <w:r>
        <w:rPr>
          <w:rFonts w:ascii="Marianne" w:hAnsi="Marianne"/>
          <w:b/>
          <w:spacing w:val="-5"/>
          <w:sz w:val="14"/>
        </w:rPr>
        <w:t xml:space="preserve"> </w:t>
      </w:r>
      <w:r>
        <w:rPr>
          <w:rFonts w:ascii="Marianne" w:hAnsi="Marianne"/>
          <w:b/>
          <w:sz w:val="14"/>
        </w:rPr>
        <w:t>ET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z w:val="14"/>
        </w:rPr>
        <w:t>DE</w:t>
      </w:r>
      <w:r>
        <w:rPr>
          <w:rFonts w:ascii="Marianne" w:hAnsi="Marianne"/>
          <w:b/>
          <w:spacing w:val="-2"/>
          <w:sz w:val="14"/>
        </w:rPr>
        <w:t xml:space="preserve"> </w:t>
      </w:r>
      <w:r>
        <w:rPr>
          <w:rFonts w:ascii="Marianne" w:hAnsi="Marianne"/>
          <w:b/>
          <w:sz w:val="14"/>
        </w:rPr>
        <w:t>SECURITE</w:t>
      </w:r>
      <w:r>
        <w:rPr>
          <w:rFonts w:ascii="Marianne" w:hAnsi="Marianne"/>
          <w:b/>
          <w:spacing w:val="-3"/>
          <w:sz w:val="14"/>
        </w:rPr>
        <w:t xml:space="preserve"> </w:t>
      </w:r>
      <w:r>
        <w:rPr>
          <w:rFonts w:ascii="Marianne" w:hAnsi="Marianne"/>
          <w:b/>
          <w:spacing w:val="-5"/>
          <w:sz w:val="14"/>
        </w:rPr>
        <w:t>SUD</w:t>
      </w:r>
    </w:p>
    <w:p>
      <w:pPr>
        <w:pStyle w:val="Corpsdetexte"/>
        <w:spacing w:before="114" w:after="0"/>
        <w:rPr>
          <w:rFonts w:ascii="Marianne" w:hAnsi="Marianne"/>
          <w:b/>
          <w:sz w:val="14"/>
        </w:rPr>
      </w:pPr>
      <w:r>
        <w:rPr>
          <w:rFonts w:ascii="Marianne" w:hAnsi="Marianne"/>
          <w:b/>
          <w:sz w:val="14"/>
        </w:rPr>
      </w:r>
    </w:p>
    <w:p>
      <w:pPr>
        <w:pStyle w:val="Titreprincipal"/>
        <w:rPr>
          <w:rFonts w:ascii="Marianne" w:hAnsi="Marianne"/>
        </w:rPr>
      </w:pPr>
      <w:r>
        <w:rPr>
          <w:rFonts w:ascii="Marianne" w:hAnsi="Marianne"/>
        </w:rPr>
        <w:t>CERTIFICAT</w:t>
      </w:r>
      <w:r>
        <w:rPr>
          <w:rFonts w:ascii="Marianne" w:hAnsi="Marianne"/>
          <w:spacing w:val="-21"/>
        </w:rPr>
        <w:t xml:space="preserve"> </w:t>
      </w:r>
      <w:r>
        <w:rPr>
          <w:rFonts w:ascii="Marianne" w:hAnsi="Marianne"/>
        </w:rPr>
        <w:t>DE</w:t>
      </w:r>
      <w:r>
        <w:rPr>
          <w:rFonts w:ascii="Marianne" w:hAnsi="Marianne"/>
          <w:spacing w:val="-20"/>
        </w:rPr>
        <w:t xml:space="preserve"> </w:t>
      </w:r>
      <w:r>
        <w:rPr>
          <w:rFonts w:ascii="Marianne" w:hAnsi="Marianne"/>
          <w:spacing w:val="-2"/>
        </w:rPr>
        <w:t>VISITE</w:t>
      </w:r>
    </w:p>
    <w:p>
      <w:pPr>
        <w:pStyle w:val="Titreprincipal"/>
        <w:ind w:left="0" w:right="1737" w:hanging="0"/>
        <w:rPr>
          <w:rFonts w:ascii="Marianne" w:hAnsi="Marianne"/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</w:r>
    </w:p>
    <w:p>
      <w:pPr>
        <w:pStyle w:val="Normal"/>
        <w:jc w:val="center"/>
        <w:rPr>
          <w:rFonts w:ascii="Marianne" w:hAnsi="Marianne"/>
        </w:rPr>
      </w:pPr>
      <w:r>
        <w:rPr>
          <w:rFonts w:ascii="Marianne" w:hAnsi="Marianne"/>
          <w:b/>
          <w:bCs/>
          <w:sz w:val="28"/>
          <w:szCs w:val="28"/>
        </w:rPr>
        <w:t>SGAMISUD-AOO-2025-12-60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  <w:t xml:space="preserve">Relance de l’accord-cadre mono-attributaire composite pour des prestations de chauffeurs de véhicules pour les escortes et transferts et prestations accessoires pour les centres de rétention administrative de Marseille, Nîmes et Toulouse 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rFonts w:ascii="Marianne" w:hAnsi="Marianne"/>
          <w:b/>
          <w:bCs/>
          <w:sz w:val="28"/>
          <w:szCs w:val="28"/>
        </w:rPr>
        <w:t xml:space="preserve">Lot 2 : Centre de rétention administrative de </w:t>
      </w:r>
      <w:r>
        <w:rPr>
          <w:rFonts w:ascii="Marianne" w:hAnsi="Marianne"/>
          <w:b/>
          <w:bCs/>
          <w:sz w:val="28"/>
          <w:szCs w:val="28"/>
        </w:rPr>
        <w:t>Toulouse</w:t>
      </w:r>
    </w:p>
    <w:p>
      <w:pPr>
        <w:pStyle w:val="Corpsdetexte"/>
        <w:rPr>
          <w:rFonts w:ascii="Marianne" w:hAnsi="Marianne"/>
          <w:b/>
          <w:sz w:val="28"/>
        </w:rPr>
      </w:pPr>
      <w:r>
        <w:rPr>
          <w:rFonts w:ascii="Marianne" w:hAnsi="Marianne"/>
          <w:b/>
          <w:sz w:val="28"/>
        </w:rPr>
      </w:r>
    </w:p>
    <w:p>
      <w:pPr>
        <w:pStyle w:val="Corpsdetexte"/>
        <w:rPr>
          <w:rFonts w:ascii="Marianne" w:hAnsi="Marianne"/>
          <w:b/>
          <w:sz w:val="28"/>
        </w:rPr>
      </w:pPr>
      <w:r>
        <w:rPr>
          <w:rFonts w:ascii="Marianne" w:hAnsi="Marianne"/>
          <w:b/>
          <w:sz w:val="28"/>
        </w:rPr>
      </w:r>
    </w:p>
    <w:p>
      <w:pPr>
        <w:pStyle w:val="Corpsdetexte"/>
        <w:tabs>
          <w:tab w:val="clear" w:pos="720"/>
          <w:tab w:val="left" w:pos="5051" w:leader="none"/>
          <w:tab w:val="left" w:pos="9066" w:leader="none"/>
        </w:tabs>
        <w:spacing w:lineRule="exact" w:line="301"/>
        <w:ind w:left="679" w:right="0" w:hanging="0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Je</w:t>
      </w:r>
      <w:r>
        <w:rPr>
          <w:rFonts w:ascii="Marianne" w:hAnsi="Marianne"/>
          <w:spacing w:val="5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soussigné</w:t>
      </w:r>
      <w:r>
        <w:rPr>
          <w:rFonts w:ascii="Marianne" w:hAnsi="Marianne"/>
          <w:spacing w:val="6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(Nom,</w:t>
      </w:r>
      <w:r>
        <w:rPr>
          <w:rFonts w:ascii="Marianne" w:hAnsi="Marianne"/>
          <w:spacing w:val="4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prénom,</w:t>
      </w:r>
      <w:r>
        <w:rPr>
          <w:rFonts w:ascii="Marianne" w:hAnsi="Marianne"/>
          <w:spacing w:val="4"/>
          <w:sz w:val="24"/>
          <w:szCs w:val="24"/>
        </w:rPr>
        <w:t xml:space="preserve"> </w:t>
      </w:r>
      <w:r>
        <w:rPr>
          <w:rFonts w:ascii="Marianne" w:hAnsi="Marianne"/>
          <w:spacing w:val="-2"/>
          <w:sz w:val="24"/>
          <w:szCs w:val="24"/>
        </w:rPr>
        <w:t>qualité</w:t>
      </w:r>
      <w:r>
        <w:rPr>
          <w:rFonts w:ascii="Marianne" w:hAnsi="Marianne"/>
          <w:i/>
          <w:spacing w:val="-2"/>
          <w:sz w:val="24"/>
          <w:szCs w:val="24"/>
        </w:rPr>
        <w:t>)</w:t>
      </w:r>
      <w:r>
        <w:rPr>
          <w:rFonts w:ascii="Marianne" w:hAnsi="Marianne"/>
          <w:sz w:val="24"/>
          <w:szCs w:val="24"/>
        </w:rPr>
        <w:tab/>
      </w:r>
      <w:r>
        <w:rPr>
          <w:rFonts w:ascii="Marianne" w:hAnsi="Marianne"/>
          <w:i/>
          <w:sz w:val="24"/>
          <w:szCs w:val="24"/>
          <w:u w:val="single"/>
        </w:rPr>
        <w:tab/>
      </w:r>
    </w:p>
    <w:p>
      <w:pPr>
        <w:pStyle w:val="Corpsdetexte"/>
        <w:spacing w:lineRule="auto" w:line="480"/>
        <w:ind w:left="679" w:right="4968" w:hanging="0"/>
        <w:rPr>
          <w:rFonts w:ascii="Marianne" w:hAnsi="Marianne"/>
        </w:rPr>
      </w:pPr>
      <w:r>
        <w:rPr>
          <w:rFonts w:ascii="Marianne" w:hAnsi="Marianne"/>
          <w:sz w:val="24"/>
          <w:szCs w:val="24"/>
        </w:rPr>
        <w:t>Chef de service (ou son représentant)</w:t>
      </w:r>
      <w:r>
        <w:rPr>
          <w:rFonts w:ascii="Marianne" w:hAnsi="Marianne"/>
        </w:rPr>
        <w:t xml:space="preserve"> certifie que la société</w:t>
      </w:r>
    </w:p>
    <w:p>
      <w:pPr>
        <w:pStyle w:val="Corpsdetexte"/>
        <w:ind w:left="679" w:right="0" w:hanging="0"/>
        <w:rPr>
          <w:rFonts w:ascii="Marianne" w:hAnsi="Marianne"/>
        </w:rPr>
      </w:pPr>
      <w:r>
        <w:rPr>
          <w:rFonts w:ascii="Marianne" w:hAnsi="Marianne"/>
        </w:rPr>
        <w:t>dont</w:t>
      </w:r>
      <w:r>
        <w:rPr>
          <w:rFonts w:ascii="Marianne" w:hAnsi="Marianne"/>
          <w:spacing w:val="7"/>
        </w:rPr>
        <w:t xml:space="preserve"> </w:t>
      </w:r>
      <w:r>
        <w:rPr>
          <w:rFonts w:ascii="Marianne" w:hAnsi="Marianne"/>
        </w:rPr>
        <w:t>la</w:t>
      </w:r>
      <w:r>
        <w:rPr>
          <w:rFonts w:ascii="Marianne" w:hAnsi="Marianne"/>
          <w:spacing w:val="8"/>
        </w:rPr>
        <w:t xml:space="preserve"> </w:t>
      </w:r>
      <w:r>
        <w:rPr>
          <w:rFonts w:ascii="Marianne" w:hAnsi="Marianne"/>
        </w:rPr>
        <w:t>raison</w:t>
      </w:r>
      <w:r>
        <w:rPr>
          <w:rFonts w:ascii="Marianne" w:hAnsi="Marianne"/>
          <w:spacing w:val="9"/>
        </w:rPr>
        <w:t xml:space="preserve"> </w:t>
      </w:r>
      <w:r>
        <w:rPr>
          <w:rFonts w:ascii="Marianne" w:hAnsi="Marianne"/>
        </w:rPr>
        <w:t>sociale</w:t>
      </w:r>
      <w:r>
        <w:rPr>
          <w:rFonts w:ascii="Marianne" w:hAnsi="Marianne"/>
          <w:spacing w:val="9"/>
        </w:rPr>
        <w:t xml:space="preserve"> </w:t>
      </w:r>
      <w:r>
        <w:rPr>
          <w:rFonts w:ascii="Marianne" w:hAnsi="Marianne"/>
        </w:rPr>
        <w:t>est</w:t>
      </w:r>
      <w:r>
        <w:rPr>
          <w:rFonts w:ascii="Marianne" w:hAnsi="Marianne"/>
          <w:spacing w:val="7"/>
        </w:rPr>
        <w:t> :</w:t>
      </w:r>
    </w:p>
    <w:p>
      <w:pPr>
        <w:pStyle w:val="Normal"/>
        <w:tabs>
          <w:tab w:val="clear" w:pos="720"/>
          <w:tab w:val="left" w:pos="4319" w:leader="none"/>
        </w:tabs>
        <w:spacing w:before="278" w:after="0"/>
        <w:ind w:left="679" w:right="0" w:hanging="0"/>
        <w:jc w:val="left"/>
        <w:rPr>
          <w:rFonts w:ascii="Marianne" w:hAnsi="Marianne"/>
        </w:rPr>
      </w:pPr>
      <w:r>
        <w:rPr>
          <w:rFonts w:ascii="Marianne" w:hAnsi="Marianne"/>
          <w:sz w:val="24"/>
        </w:rPr>
        <w:t>r</w:t>
      </w:r>
      <w:r>
        <w:rPr>
          <w:rFonts w:ascii="Marianne" w:hAnsi="Marianne"/>
          <w:sz w:val="24"/>
          <w:szCs w:val="24"/>
        </w:rPr>
        <w:t>eprésentée</w:t>
      </w:r>
      <w:r>
        <w:rPr>
          <w:rFonts w:ascii="Marianne" w:hAnsi="Marianne"/>
          <w:spacing w:val="1"/>
          <w:sz w:val="24"/>
          <w:szCs w:val="24"/>
        </w:rPr>
        <w:t xml:space="preserve"> </w:t>
      </w:r>
      <w:r>
        <w:rPr>
          <w:rFonts w:ascii="Marianne" w:hAnsi="Marianne"/>
          <w:sz w:val="24"/>
          <w:szCs w:val="24"/>
        </w:rPr>
        <w:t>pa</w:t>
      </w:r>
      <w:r>
        <w:rPr>
          <w:rFonts w:eastAsia="Tahoma" w:cs="Tahoma" w:ascii="Marianne" w:hAnsi="Marianne"/>
          <w:color w:val="auto"/>
          <w:kern w:val="0"/>
          <w:sz w:val="24"/>
          <w:szCs w:val="24"/>
          <w:lang w:val="fr-FR" w:eastAsia="en-US" w:bidi="ar-SA"/>
        </w:rPr>
        <w:t>r Μ. MME</w:t>
      </w:r>
      <w:r>
        <w:rPr>
          <w:rFonts w:ascii="Marianne" w:hAnsi="Marianne"/>
          <w:b w:val="false"/>
          <w:bCs w:val="false"/>
          <w:i/>
          <w:sz w:val="24"/>
          <w:szCs w:val="24"/>
          <w:u w:val="single"/>
        </w:rPr>
        <w:tab/>
        <w:tab/>
        <w:tab/>
        <w:tab/>
      </w:r>
      <w:r>
        <w:rPr>
          <w:rFonts w:ascii="Marianne" w:hAnsi="Marianne"/>
          <w:sz w:val="24"/>
          <w:szCs w:val="24"/>
        </w:rPr>
        <w:t>,</w:t>
      </w:r>
      <w:r>
        <w:rPr>
          <w:rFonts w:ascii="Marianne" w:hAnsi="Marianne"/>
          <w:spacing w:val="12"/>
          <w:sz w:val="24"/>
          <w:szCs w:val="24"/>
        </w:rPr>
        <w:t xml:space="preserve"> </w:t>
      </w:r>
      <w:r>
        <w:rPr>
          <w:rFonts w:ascii="Marianne" w:hAnsi="Marianne"/>
          <w:i/>
          <w:spacing w:val="-2"/>
          <w:sz w:val="24"/>
          <w:szCs w:val="24"/>
        </w:rPr>
        <w:t>Fonction</w:t>
      </w:r>
    </w:p>
    <w:p>
      <w:pPr>
        <w:pStyle w:val="Corpsdetexte"/>
        <w:spacing w:before="289" w:after="0"/>
        <w:ind w:left="679" w:right="0" w:hanging="0"/>
        <w:rPr>
          <w:rFonts w:ascii="Marianne" w:hAnsi="Marianne"/>
        </w:rPr>
      </w:pPr>
      <w:r>
        <w:rPr>
          <w:rFonts w:ascii="Marianne" w:hAnsi="Marianne"/>
        </w:rPr>
        <w:t>a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effectué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la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visite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des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lieux,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et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est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réputée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avoir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eu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connaissance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de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tous</w:t>
      </w:r>
      <w:r>
        <w:rPr>
          <w:rFonts w:ascii="Marianne" w:hAnsi="Marianne"/>
          <w:spacing w:val="31"/>
        </w:rPr>
        <w:t xml:space="preserve"> </w:t>
      </w:r>
      <w:r>
        <w:rPr>
          <w:rFonts w:ascii="Marianne" w:hAnsi="Marianne"/>
        </w:rPr>
        <w:t>les</w:t>
      </w:r>
      <w:r>
        <w:rPr>
          <w:rFonts w:ascii="Marianne" w:hAnsi="Marianne"/>
          <w:spacing w:val="30"/>
        </w:rPr>
        <w:t xml:space="preserve"> </w:t>
      </w:r>
      <w:r>
        <w:rPr>
          <w:rFonts w:ascii="Marianne" w:hAnsi="Marianne"/>
        </w:rPr>
        <w:t>éléments utiles à la présentation d’une offre de prix.</w:t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ind w:left="1746" w:right="1737" w:hanging="0"/>
        <w:jc w:val="center"/>
        <w:rPr>
          <w:rFonts w:ascii="Marianne" w:hAnsi="Marianne"/>
        </w:rPr>
      </w:pPr>
      <w:r>
        <w:rPr>
          <w:rFonts w:eastAsia="Tahoma" w:cs="Tahoma" w:ascii="Marianne" w:hAnsi="Marianne"/>
          <w:sz w:val="24"/>
          <w:szCs w:val="24"/>
          <w:lang w:val="fr-FR" w:eastAsia="en-US" w:bidi="ar-SA"/>
        </w:rPr>
        <w:t>A                       le ,</w:t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spacing w:before="100" w:after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Corpsdetexte"/>
        <w:ind w:left="0" w:right="0" w:hanging="0"/>
        <w:rPr>
          <w:rFonts w:ascii="Marianne" w:hAnsi="Marianne"/>
        </w:rPr>
      </w:pPr>
      <w:r>
        <w:rPr>
          <w:rFonts w:ascii="Marianne" w:hAnsi="Marianne"/>
        </w:rPr>
        <mc:AlternateContent>
          <mc:Choice Requires="wpg">
            <w:drawing>
              <wp:anchor behindDoc="0" distT="0" distB="635" distL="3175" distR="0" simplePos="0" locked="0" layoutInCell="0" allowOverlap="1" relativeHeight="3">
                <wp:simplePos x="0" y="0"/>
                <wp:positionH relativeFrom="page">
                  <wp:posOffset>1029970</wp:posOffset>
                </wp:positionH>
                <wp:positionV relativeFrom="paragraph">
                  <wp:posOffset>-2821940</wp:posOffset>
                </wp:positionV>
                <wp:extent cx="6162040" cy="2651760"/>
                <wp:effectExtent l="3175" t="0" r="0" b="635"/>
                <wp:wrapNone/>
                <wp:docPr id="2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2120" cy="2651760"/>
                          <a:chOff x="0" y="0"/>
                          <a:chExt cx="6162120" cy="265176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3203640" y="0"/>
                            <a:ext cx="2958480" cy="2651760"/>
                          </a:xfrm>
                          <a:custGeom>
                            <a:avLst/>
                            <a:gdLst>
                              <a:gd name="textAreaLeft" fmla="*/ 0 w 1677240"/>
                              <a:gd name="textAreaRight" fmla="*/ 1680120 w 1677240"/>
                              <a:gd name="textAreaTop" fmla="*/ 0 h 1503360"/>
                              <a:gd name="textAreaBottom" fmla="*/ 1506240 h 1503360"/>
                            </a:gdLst>
                            <a:ahLst/>
                            <a:rect l="textAreaLeft" t="textAreaTop" r="textAreaRight" b="textAreaBottom"/>
                            <a:pathLst>
                              <a:path w="2961640" h="2651760">
                                <a:moveTo>
                                  <a:pt x="2961132" y="0"/>
                                </a:moveTo>
                                <a:lnTo>
                                  <a:pt x="2955036" y="0"/>
                                </a:lnTo>
                                <a:lnTo>
                                  <a:pt x="2955036" y="6096"/>
                                </a:lnTo>
                                <a:lnTo>
                                  <a:pt x="2955036" y="2645664"/>
                                </a:lnTo>
                                <a:lnTo>
                                  <a:pt x="6096" y="2645664"/>
                                </a:lnTo>
                                <a:lnTo>
                                  <a:pt x="6096" y="6096"/>
                                </a:lnTo>
                                <a:lnTo>
                                  <a:pt x="2955036" y="6096"/>
                                </a:lnTo>
                                <a:lnTo>
                                  <a:pt x="295503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645664"/>
                                </a:lnTo>
                                <a:lnTo>
                                  <a:pt x="0" y="2651760"/>
                                </a:lnTo>
                                <a:lnTo>
                                  <a:pt x="6096" y="2651760"/>
                                </a:lnTo>
                                <a:lnTo>
                                  <a:pt x="2955036" y="2651760"/>
                                </a:lnTo>
                                <a:lnTo>
                                  <a:pt x="2961132" y="2651760"/>
                                </a:lnTo>
                                <a:lnTo>
                                  <a:pt x="2961132" y="2645664"/>
                                </a:lnTo>
                                <a:lnTo>
                                  <a:pt x="2961132" y="6096"/>
                                </a:lnTo>
                                <a:lnTo>
                                  <a:pt x="2961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4" name="Textbox 4"/>
                        <wps:cNvSpPr/>
                        <wps:spPr>
                          <a:xfrm>
                            <a:off x="3251160" y="925200"/>
                            <a:ext cx="1473120" cy="1789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0" w:after="0"/>
                                <w:ind w:left="0" w:right="0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Nom,</w:t>
                              </w:r>
                              <w:r>
                                <w:rPr>
                                  <w:rFonts w:ascii="Times New Roman" w:hAnsi="Times New Roman"/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prénom,</w:t>
                              </w:r>
                              <w:r>
                                <w:rPr>
                                  <w:rFonts w:ascii="Times New Roman" w:hAnsi="Times New Roman"/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qualité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Pr id="5" name="Textbox 5"/>
                        <wps:cNvSpPr/>
                        <wps:spPr>
                          <a:xfrm>
                            <a:off x="3251160" y="5040"/>
                            <a:ext cx="791280" cy="3639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before="0" w:after="0"/>
                                <w:ind w:left="0" w:right="18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Signature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L’entreprise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Pr id="6" name="Textbox 6"/>
                        <wps:cNvSpPr/>
                        <wps:spPr>
                          <a:xfrm>
                            <a:off x="0" y="3240"/>
                            <a:ext cx="3201840" cy="264600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Normal"/>
                                <w:spacing w:lineRule="exact" w:line="287" w:before="0" w:after="0"/>
                                <w:ind w:left="64" w:right="0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2"/>
                                  <w:sz w:val="24"/>
                                </w:rPr>
                                <w:t>Signature</w:t>
                              </w:r>
                            </w:p>
                            <w:p>
                              <w:pPr>
                                <w:pStyle w:val="Normal"/>
                                <w:spacing w:before="0" w:after="0"/>
                                <w:ind w:left="64" w:right="2649" w:hanging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Le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Chef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service</w:t>
                              </w:r>
                              <w:r>
                                <w:rPr>
                                  <w:rFonts w:ascii="Times New Roman" w:hAnsi="Times New Roman"/>
                                  <w:spacing w:val="8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(ou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son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représentant)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81.1pt;margin-top:-222.2pt;width:485.2pt;height:208.8pt" coordorigin="1622,-4444" coordsize="9704,4176">
                <v:rect id="shape_0" ID="Textbox 4" path="m0,0l-2147483645,0l-2147483645,-2147483646l0,-2147483646xe" stroked="f" o:allowincell="f" style="position:absolute;left:6742;top:-2987;width:2319;height:281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0" w:after="0"/>
                          <w:ind w:left="0" w:right="0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Nom,</w:t>
                        </w:r>
                        <w:r>
                          <w:rPr>
                            <w:rFonts w:ascii="Times New Roman" w:hAnsi="Times New Roman"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prénom,</w:t>
                        </w:r>
                        <w:r>
                          <w:rPr>
                            <w:rFonts w:ascii="Times New Roman" w:hAnsi="Times New Roman"/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qualité</w:t>
                        </w:r>
                      </w:p>
                    </w:txbxContent>
                  </v:textbox>
                  <w10:wrap type="none"/>
                </v:rect>
                <v:rect id="shape_0" ID="Textbox 5" path="m0,0l-2147483645,0l-2147483645,-2147483646l0,-2147483646xe" stroked="f" o:allowincell="f" style="position:absolute;left:6742;top:-4436;width:1245;height:572;mso-wrap-style:square;v-text-anchor:top;mso-position-horizontal-relative:page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0" w:after="0"/>
                          <w:ind w:left="0" w:right="18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Signature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L’entreprise</w:t>
                        </w:r>
                      </w:p>
                    </w:txbxContent>
                  </v:textbox>
                  <w10:wrap type="none"/>
                </v:rect>
                <v:rect id="shape_0" ID="Textbox 6" path="m0,0l-2147483645,0l-2147483645,-2147483646l0,-2147483646xe" stroked="t" o:allowincell="f" style="position:absolute;left:1622;top:-4439;width:5041;height:4166;mso-wrap-style:square;v-text-anchor:top;mso-position-horizontal-relative:page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lineRule="exact" w:line="287" w:before="0" w:after="0"/>
                          <w:ind w:left="64" w:right="0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Signature</w:t>
                        </w:r>
                      </w:p>
                      <w:p>
                        <w:pPr>
                          <w:pStyle w:val="Normal"/>
                          <w:spacing w:before="0" w:after="0"/>
                          <w:ind w:left="64" w:right="2649" w:hanging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Le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Chef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service</w:t>
                        </w:r>
                        <w:r>
                          <w:rPr>
                            <w:rFonts w:ascii="Times New Roman" w:hAnsi="Times New Roman"/>
                            <w:spacing w:val="8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(ou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son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représentant)</w:t>
                        </w:r>
                      </w:p>
                    </w:txbxContent>
                  </v:textbox>
                  <w10:wrap type="none"/>
                </v:rect>
              </v:group>
            </w:pict>
          </mc:Fallback>
        </mc:AlternateContent>
      </w:r>
    </w:p>
    <w:sectPr>
      <w:type w:val="nextPage"/>
      <w:pgSz w:w="11906" w:h="16838"/>
      <w:pgMar w:left="1020" w:right="600" w:gutter="0" w:header="0" w:top="58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arianne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ahoma" w:hAnsi="Tahoma" w:eastAsia="Tahoma" w:cs="Tahoma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sdetexte">
    <w:name w:val="Body Text"/>
    <w:basedOn w:val="Normal"/>
    <w:uiPriority w:val="1"/>
    <w:qFormat/>
    <w:pPr/>
    <w:rPr>
      <w:rFonts w:ascii="Tahoma" w:hAnsi="Tahoma" w:eastAsia="Tahoma" w:cs="Tahoma"/>
      <w:sz w:val="24"/>
      <w:szCs w:val="24"/>
      <w:lang w:val="fr-FR" w:eastAsia="en-US" w:bidi="ar-SA"/>
    </w:rPr>
  </w:style>
  <w:style w:type="paragraph" w:styleId="Liste">
    <w:name w:val="List"/>
    <w:basedOn w:val="Corpsdetexte"/>
    <w:pPr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reprincipal">
    <w:name w:val="Title"/>
    <w:basedOn w:val="Normal"/>
    <w:uiPriority w:val="1"/>
    <w:qFormat/>
    <w:pPr>
      <w:ind w:left="1747" w:right="1737" w:hanging="0"/>
      <w:jc w:val="center"/>
    </w:pPr>
    <w:rPr>
      <w:rFonts w:ascii="Times New Roman" w:hAnsi="Times New Roman" w:eastAsia="Times New Roman" w:cs="Times New Roman"/>
      <w:b/>
      <w:bCs/>
      <w:sz w:val="48"/>
      <w:szCs w:val="48"/>
      <w:lang w:val="fr-FR" w:eastAsia="en-US" w:bidi="ar-SA"/>
    </w:rPr>
  </w:style>
  <w:style w:type="paragraph" w:styleId="ListParagraph">
    <w:name w:val="List Paragraph"/>
    <w:basedOn w:val="Normal"/>
    <w:uiPriority w:val="1"/>
    <w:qFormat/>
    <w:pPr>
      <w:ind w:left="250" w:right="0" w:hanging="138"/>
    </w:pPr>
    <w:rPr>
      <w:rFonts w:ascii="Times New Roman" w:hAnsi="Times New Roman" w:eastAsia="Times New Roman" w:cs="Times New Roman"/>
      <w:lang w:val="fr-FR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fr-FR" w:eastAsia="en-US" w:bidi="ar-SA"/>
    </w:rPr>
  </w:style>
  <w:style w:type="paragraph" w:styleId="Contenudecadre">
    <w:name w:val="Contenu de cadr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LibreOffice/7.5.7.1.M1$Windows_X86_64 LibreOffice_project/9d4bf91ba30c991aaed3b97dd4173f7705c6b5ae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2024-02-28T10:37:05Z</dcterms:created>
  <dc:creator>FERREAL</dc:creator>
  <dc:description/>
  <dc:language>fr-FR</dc:language>
  <cp:lastModifiedBy/>
  <dcterms:modified xsi:type="dcterms:W3CDTF">2026-03-19T14:03:19Z</dcterms:modified>
  <cp:revision>12</cp:revision>
  <dc:subject/>
  <dc:title>CERTIFICAT Visite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2023-07-06T00:00:00Z</vt:filetime>
  </property>
  <property fmtid="{D5CDD505-2E9C-101B-9397-08002B2CF9AE}" pid="3" name="Creator">
    <vt:lpwstr>PDFCreator 2.2.2.0</vt:lpwstr>
  </property>
  <property fmtid="{D5CDD505-2E9C-101B-9397-08002B2CF9AE}" pid="4" name="LastSaved">
    <vt:filetime>2024-02-28T00:00:00Z</vt:filetime>
  </property>
  <property fmtid="{D5CDD505-2E9C-101B-9397-08002B2CF9AE}" pid="5" name="Producer">
    <vt:lpwstr>PDFCreator 2.2.2.0</vt:lpwstr>
  </property>
</Properties>
</file>